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17" w:rsidRDefault="00F12B17" w:rsidP="00F12B17">
      <w:pPr>
        <w:jc w:val="both"/>
      </w:pPr>
      <w:proofErr w:type="gramStart"/>
      <w:r>
        <w:t xml:space="preserve">В течение 2022 года научным коллективом решались следующие задачи: </w:t>
      </w:r>
      <w:r w:rsidR="00281590">
        <w:t>анализ</w:t>
      </w:r>
      <w:r>
        <w:t xml:space="preserve"> предметной области использования лесных ресурсов; </w:t>
      </w:r>
      <w:r>
        <w:t>анализ имеющегося опыта моделирования агент-ориентированных систем управления лесным комплексом и формули</w:t>
      </w:r>
      <w:r>
        <w:t xml:space="preserve">рование концепции моделирования; </w:t>
      </w:r>
      <w:r w:rsidR="00B04775">
        <w:t>разработка архитектуры модели</w:t>
      </w:r>
      <w:r>
        <w:t xml:space="preserve">; </w:t>
      </w:r>
      <w:r>
        <w:t>разработка планируемых к выводу результатов, оценок и прогнозов, необходимых для выработки конкретных управленческих реш</w:t>
      </w:r>
      <w:r>
        <w:t xml:space="preserve">ений в рамках лесного комплекса; </w:t>
      </w:r>
      <w:r>
        <w:t>разработка методологии построения моделей.</w:t>
      </w:r>
      <w:proofErr w:type="gramEnd"/>
    </w:p>
    <w:p w:rsidR="00903C6B" w:rsidRDefault="00903C6B" w:rsidP="00F12B17">
      <w:pPr>
        <w:jc w:val="both"/>
      </w:pPr>
      <w:r>
        <w:t xml:space="preserve">При поведении анализа предметной области основное внимание было уделено рассмотрению процессов лесозаготовки с использованием </w:t>
      </w:r>
      <w:proofErr w:type="spellStart"/>
      <w:r>
        <w:t>лесодорожной</w:t>
      </w:r>
      <w:proofErr w:type="spellEnd"/>
      <w:r>
        <w:t xml:space="preserve"> сети. Осуществлен анализ актуальности задачи создания сети лесных автомобильных и тракторных дорог на территории Российской Федерации, а также дана оценка сложности ее решения.</w:t>
      </w:r>
      <w:r w:rsidR="00F12B17">
        <w:t xml:space="preserve"> </w:t>
      </w:r>
      <w:r>
        <w:t xml:space="preserve">Рассмотрены вопросы, связанные с технологическими и экономическими аспектами формирования </w:t>
      </w:r>
      <w:proofErr w:type="spellStart"/>
      <w:r>
        <w:t>лесодорожной</w:t>
      </w:r>
      <w:proofErr w:type="spellEnd"/>
      <w:r>
        <w:t xml:space="preserve"> сети. Изучены факторы, влияющие на процессы создания и </w:t>
      </w:r>
      <w:proofErr w:type="gramStart"/>
      <w:r>
        <w:t>эксплуатации</w:t>
      </w:r>
      <w:proofErr w:type="gramEnd"/>
      <w:r>
        <w:t xml:space="preserve"> лесных дорог. Выявлены используемые критерии оптимальности территориальной сети лесных дорог для целей лесозаготовки.</w:t>
      </w:r>
    </w:p>
    <w:p w:rsidR="00903C6B" w:rsidRDefault="00903C6B" w:rsidP="00F12B17">
      <w:pPr>
        <w:jc w:val="both"/>
      </w:pPr>
      <w:r>
        <w:t xml:space="preserve">Изучен используемый для оказания поддержки принятия решений по формированию территориальной </w:t>
      </w:r>
      <w:proofErr w:type="spellStart"/>
      <w:r>
        <w:t>лесодорожной</w:t>
      </w:r>
      <w:proofErr w:type="spellEnd"/>
      <w:r>
        <w:t xml:space="preserve"> сети инструментарий. Определены перспективы использования в этих целях </w:t>
      </w:r>
      <w:proofErr w:type="gramStart"/>
      <w:r>
        <w:t>агент-ориентированного</w:t>
      </w:r>
      <w:proofErr w:type="gramEnd"/>
      <w:r>
        <w:t xml:space="preserve"> моделирования. Произведен анализ имеющегося российского и зарубежного опыта моделирования </w:t>
      </w:r>
      <w:proofErr w:type="gramStart"/>
      <w:r>
        <w:t>агент-ориентированных</w:t>
      </w:r>
      <w:proofErr w:type="gramEnd"/>
      <w:r>
        <w:t xml:space="preserve"> систем управления лесным комплексом. В результате выявлено, что одной из основных проблем процесса формирования агент-ориентированных моделей является отсутствие единой концептуальной основы их проектирования</w:t>
      </w:r>
      <w:proofErr w:type="gramStart"/>
      <w:r>
        <w:t>.</w:t>
      </w:r>
      <w:proofErr w:type="gramEnd"/>
      <w:r>
        <w:t xml:space="preserve"> </w:t>
      </w:r>
      <w:r w:rsidR="00937F20">
        <w:t>В</w:t>
      </w:r>
      <w:r>
        <w:t xml:space="preserve"> рамках решения данной проблемы разработана концепция </w:t>
      </w:r>
      <w:proofErr w:type="gramStart"/>
      <w:r>
        <w:t>агент-ориентированного</w:t>
      </w:r>
      <w:proofErr w:type="gramEnd"/>
      <w:r>
        <w:t xml:space="preserve"> моделирования эффективной территориальной транспортной инфраструктуры системы лесозаготовки, базирующаяся на сервис-ориентированном подходе.</w:t>
      </w:r>
      <w:r w:rsidR="00937F20">
        <w:t xml:space="preserve"> </w:t>
      </w:r>
      <w:r w:rsidR="00937F20" w:rsidRPr="00937F20">
        <w:t xml:space="preserve">Она определяет основные правила создания разрабатываемой </w:t>
      </w:r>
      <w:proofErr w:type="gramStart"/>
      <w:r w:rsidR="00937F20" w:rsidRPr="00937F20">
        <w:t>агент-ориентированной</w:t>
      </w:r>
      <w:proofErr w:type="gramEnd"/>
      <w:r w:rsidR="00937F20" w:rsidRPr="00937F20">
        <w:t xml:space="preserve"> системы управления лесным комплексом: определение целевых показателей и критериев оценки эффективности функционирования системы в условиях существования мобильных элементов; формирование пространственного графа функционирования системы с учетом существующей инфраструктуры, способного отображать мобильность элементов системы; определение состава и параметров объектов системы в соответствии с сервис-ориентированной парадигмой; </w:t>
      </w:r>
      <w:proofErr w:type="gramStart"/>
      <w:r w:rsidR="00937F20" w:rsidRPr="00937F20">
        <w:t>определение моделей поведения объектов системы с учетом их мобильности, и направленности на предоставление/потребление сервисов; распределение объектов системы в узлах пространственного графа; обеспечение возможности манипулирования параметрами и структурой пространственного графа, структурой и параметрами объектов, первичным распределением объектов в узлах пространственного графа; обеспечение возможности интерактивного получения результатов; интегрированность моделей  с информационными системами, содержащими информацию о реальных процессах в системе.</w:t>
      </w:r>
      <w:bookmarkStart w:id="0" w:name="_GoBack"/>
      <w:bookmarkEnd w:id="0"/>
      <w:proofErr w:type="gramEnd"/>
    </w:p>
    <w:p w:rsidR="00903C6B" w:rsidRDefault="00937F20" w:rsidP="00F12B17">
      <w:pPr>
        <w:jc w:val="both"/>
      </w:pPr>
      <w:r w:rsidRPr="00937F20">
        <w:t xml:space="preserve">Разработаны концептуальные схемы функционирования моделируемой </w:t>
      </w:r>
      <w:proofErr w:type="gramStart"/>
      <w:r w:rsidRPr="00937F20">
        <w:t>агент-ориентированной</w:t>
      </w:r>
      <w:proofErr w:type="gramEnd"/>
      <w:r w:rsidRPr="00937F20">
        <w:t xml:space="preserve"> системы и ее объектов, отличительной особенностью которых является их ориентация на сервис-ориентированную концепцию построения агент-ориентированных моделей. Осуществлено формальное описание разработанных схем.</w:t>
      </w:r>
      <w:r w:rsidR="00903C6B">
        <w:t xml:space="preserve"> В рамках данной работы выделены основные элементы модели, их структура и характеристики, сформулированы принципы и определены  алгоритмы их функционирования и взаимодействия, определены показатели оценки результатов моделирования и процедуры их оценки.</w:t>
      </w:r>
      <w:r w:rsidR="00704E00">
        <w:t xml:space="preserve"> </w:t>
      </w:r>
      <w:r w:rsidR="000A5CD5" w:rsidRPr="000A5CD5">
        <w:t xml:space="preserve">Разработана архитектура параметров, необходимых для взаимодействия виртуальных объектов в моделируемой компьютерной среде, основанная  на принципе взаимодействия распределенных в пространстве объектов, поставщиков и </w:t>
      </w:r>
      <w:r w:rsidR="000A5CD5" w:rsidRPr="000A5CD5">
        <w:lastRenderedPageBreak/>
        <w:t xml:space="preserve">потребителей сервисов, сформулированного в рамках  предложенной концепции </w:t>
      </w:r>
      <w:proofErr w:type="gramStart"/>
      <w:r w:rsidR="000A5CD5" w:rsidRPr="000A5CD5">
        <w:t>агент-ориентированного</w:t>
      </w:r>
      <w:proofErr w:type="gramEnd"/>
      <w:r w:rsidR="000A5CD5" w:rsidRPr="000A5CD5">
        <w:t xml:space="preserve"> моделирования. Она позволяет формировать поведенческие механизмы взаимодействия объектов в конфигурации заданной территориальной транспортной сети, обеспечивающей использование лесных ресурсов.</w:t>
      </w:r>
      <w:r w:rsidR="000A5CD5">
        <w:t xml:space="preserve"> </w:t>
      </w:r>
      <w:r w:rsidR="00903C6B">
        <w:t xml:space="preserve">В соответствии с принятой концепцией была проработана структура возможных целей использования моделей для принятия решений. В обобщенном виде к ним относятся задачи определение количества объектов, размещения объектов, определение параметров объектов, определение объемов финансирования работ по созданию и обслуживанию инфраструктуры, прогнозирование результатов функционирования системы. </w:t>
      </w:r>
    </w:p>
    <w:p w:rsidR="00903C6B" w:rsidRDefault="00937F20" w:rsidP="00F12B17">
      <w:pPr>
        <w:jc w:val="both"/>
      </w:pPr>
      <w:r>
        <w:t xml:space="preserve">На основании разработанной концепции предложена методология построения </w:t>
      </w:r>
      <w:proofErr w:type="gramStart"/>
      <w:r>
        <w:t>агент-ориентированных</w:t>
      </w:r>
      <w:proofErr w:type="gramEnd"/>
      <w:r>
        <w:t xml:space="preserve"> моделей, обеспечивающая последовательный и полный цикл этапов, начиная с анализа предметной области и заканчивая практической реализацией и использованием моделей.</w:t>
      </w:r>
      <w:r w:rsidR="00704E00">
        <w:t xml:space="preserve"> </w:t>
      </w:r>
      <w:r>
        <w:t>Разработан а</w:t>
      </w:r>
      <w:r w:rsidRPr="00805E64">
        <w:t xml:space="preserve">лгоритм конкретных шагов и стадий, необходимый для проектирования и реализации </w:t>
      </w:r>
      <w:proofErr w:type="gramStart"/>
      <w:r w:rsidRPr="00805E64">
        <w:t>агент-ориентированн</w:t>
      </w:r>
      <w:r>
        <w:t>ых</w:t>
      </w:r>
      <w:proofErr w:type="gramEnd"/>
      <w:r w:rsidRPr="00805E64">
        <w:t xml:space="preserve"> модел</w:t>
      </w:r>
      <w:r>
        <w:t>ей, обеспечивающих поддержку принятия решений по формированию эффективной инфраструктуры для использования лесных ресурсов</w:t>
      </w:r>
      <w:r w:rsidRPr="00805E64">
        <w:t>.</w:t>
      </w:r>
      <w:r>
        <w:t xml:space="preserve"> Он включает</w:t>
      </w:r>
      <w:r w:rsidRPr="006522F5">
        <w:t xml:space="preserve"> последовательный и полный цикл этапов, начиная с анализа предметной области и заканчивая практической реализацией и </w:t>
      </w:r>
      <w:r>
        <w:t>эксплуатацией</w:t>
      </w:r>
      <w:r w:rsidRPr="006522F5">
        <w:t xml:space="preserve"> моделей.</w:t>
      </w:r>
      <w:r>
        <w:t xml:space="preserve"> Его отличительной особенностью является использование на этапе концептуального проектирования разработанных схем</w:t>
      </w:r>
      <w:r w:rsidRPr="00D90B80">
        <w:t xml:space="preserve"> функционирования моделируемой </w:t>
      </w:r>
      <w:proofErr w:type="gramStart"/>
      <w:r w:rsidRPr="00D90B80">
        <w:t>агент-ориентированной</w:t>
      </w:r>
      <w:proofErr w:type="gramEnd"/>
      <w:r w:rsidRPr="00D90B80">
        <w:t xml:space="preserve"> системы и ее объектов</w:t>
      </w:r>
      <w:r>
        <w:t>.</w:t>
      </w:r>
    </w:p>
    <w:p w:rsidR="00903C6B" w:rsidRDefault="00903C6B" w:rsidP="00F12B17">
      <w:pPr>
        <w:jc w:val="both"/>
      </w:pPr>
      <w:r>
        <w:t xml:space="preserve">В целях практической апробации представленной концепции в ее отдельных аспектах, а также демонстрации возможностей ее интерпретации был создан прототип </w:t>
      </w:r>
      <w:proofErr w:type="gramStart"/>
      <w:r>
        <w:t>агент-ориентированной</w:t>
      </w:r>
      <w:proofErr w:type="gramEnd"/>
      <w:r>
        <w:t xml:space="preserve"> модели инфраструктуры лесозаготовки в среде моделирования </w:t>
      </w:r>
      <w:proofErr w:type="spellStart"/>
      <w:r>
        <w:t>AnyLogic</w:t>
      </w:r>
      <w:proofErr w:type="spellEnd"/>
      <w:r>
        <w:t xml:space="preserve">. В качестве цели моделирования для прототипа определено изучение эффективность затрат на обеспечение качества покрытия лесных дорог. Критерием оценки модели выступает рентабельность процесса лесозаготовки. Она зависит от прибыли, полученной в результате заготовки древесной массы и затрат, возникающих в процессе лесозаготовки. С использованием созданного прототипа модели был проведен ряд экспериментов. </w:t>
      </w:r>
      <w:r w:rsidR="00D004B9">
        <w:t>Анализ п</w:t>
      </w:r>
      <w:r>
        <w:t>олученны</w:t>
      </w:r>
      <w:r w:rsidR="00D004B9">
        <w:t>х результатов</w:t>
      </w:r>
      <w:r>
        <w:t xml:space="preserve"> </w:t>
      </w:r>
      <w:r w:rsidR="00D004B9">
        <w:t>подтвердил</w:t>
      </w:r>
      <w:r>
        <w:t xml:space="preserve"> возможности построения с его помощью моделей реальных систем, обеспечивающих их оценку и принятие решений по </w:t>
      </w:r>
      <w:r w:rsidR="00D004B9">
        <w:t xml:space="preserve">их </w:t>
      </w:r>
      <w:r>
        <w:t>развитию.</w:t>
      </w:r>
    </w:p>
    <w:p w:rsidR="003C74EB" w:rsidRDefault="00903C6B" w:rsidP="00F12B17">
      <w:pPr>
        <w:jc w:val="both"/>
      </w:pPr>
      <w:r>
        <w:t xml:space="preserve">Результаты реализации проекта были  апробированы на международных и всероссийских конференциях. На  международной научно-технической конференции «Интеллектуально-информационные технологии и интеллектуальный бизнес (ИНФОС-2022)», проходившей в Вологодском государственном университете был представлен доклад на тему «Архитектура среды формирования </w:t>
      </w:r>
      <w:proofErr w:type="gramStart"/>
      <w:r>
        <w:t>агент-ориентированных</w:t>
      </w:r>
      <w:proofErr w:type="gramEnd"/>
      <w:r>
        <w:t xml:space="preserve"> пространственно-распределенных систем». На международной научно-технической конференции «Актуальные проблемы развития лесного комплекса», проходившей в Вологодском государственном университете был представлен доклад на тему «Поддержка принятия решений по развитию </w:t>
      </w:r>
      <w:proofErr w:type="spellStart"/>
      <w:r>
        <w:t>лесодорожной</w:t>
      </w:r>
      <w:proofErr w:type="spellEnd"/>
      <w:r>
        <w:t xml:space="preserve"> инфраструктуры с использованием </w:t>
      </w:r>
      <w:proofErr w:type="gramStart"/>
      <w:r>
        <w:t>агент-ориентированного</w:t>
      </w:r>
      <w:proofErr w:type="gramEnd"/>
      <w:r>
        <w:t xml:space="preserve"> моделирования». </w:t>
      </w:r>
      <w:proofErr w:type="gramStart"/>
      <w:r>
        <w:t>На</w:t>
      </w:r>
      <w:proofErr w:type="gramEnd"/>
      <w:r>
        <w:t xml:space="preserve"> </w:t>
      </w:r>
      <w:proofErr w:type="gramStart"/>
      <w:r>
        <w:t>всероссийская</w:t>
      </w:r>
      <w:proofErr w:type="gramEnd"/>
      <w:r>
        <w:t xml:space="preserve"> конференция ЭКОПРОМ-2022, проводимой Санкт-Петербургским политехническим университетом Петра Великого, при непосредственном участии членов научного коллектива была организована работа секции «Моделирование развития отраслевых комплексов в условиях </w:t>
      </w:r>
      <w:proofErr w:type="spellStart"/>
      <w:r>
        <w:t>цифровизации</w:t>
      </w:r>
      <w:proofErr w:type="spellEnd"/>
      <w:r>
        <w:t>». На секции по тематике проекта были представлены три доклада: «Балансовые модели в управлении лесным хозяйством», «</w:t>
      </w:r>
      <w:proofErr w:type="gramStart"/>
      <w:r>
        <w:t>Агент-ориентированное</w:t>
      </w:r>
      <w:proofErr w:type="gramEnd"/>
      <w:r>
        <w:t xml:space="preserve"> моделирование регионального лесного комплекса» и «Проблема территориального размещения объектов инфраструктуры».</w:t>
      </w:r>
    </w:p>
    <w:sectPr w:rsidR="003C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CA"/>
    <w:rsid w:val="000A5CD5"/>
    <w:rsid w:val="00281590"/>
    <w:rsid w:val="003A77CA"/>
    <w:rsid w:val="00704E00"/>
    <w:rsid w:val="008B2CAC"/>
    <w:rsid w:val="00903C6B"/>
    <w:rsid w:val="00937F20"/>
    <w:rsid w:val="009E2D58"/>
    <w:rsid w:val="00B04775"/>
    <w:rsid w:val="00D004B9"/>
    <w:rsid w:val="00F1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</dc:creator>
  <cp:keywords/>
  <dc:description/>
  <cp:lastModifiedBy>Dianov</cp:lastModifiedBy>
  <cp:revision>7</cp:revision>
  <dcterms:created xsi:type="dcterms:W3CDTF">2022-12-13T17:36:00Z</dcterms:created>
  <dcterms:modified xsi:type="dcterms:W3CDTF">2022-12-13T18:47:00Z</dcterms:modified>
</cp:coreProperties>
</file>