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17F0" w14:textId="77777777"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14:paraId="55881BFE" w14:textId="76FEEF63"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5701AF">
        <w:rPr>
          <w:bCs/>
          <w:iCs/>
        </w:rPr>
        <w:t>26.03.2021 г.</w:t>
      </w:r>
      <w:r>
        <w:rPr>
          <w:bCs/>
          <w:iCs/>
        </w:rPr>
        <w:t xml:space="preserve"> № </w:t>
      </w:r>
      <w:r w:rsidR="005701AF">
        <w:rPr>
          <w:bCs/>
          <w:iCs/>
        </w:rPr>
        <w:t>74</w:t>
      </w:r>
      <w:bookmarkStart w:id="0" w:name="_GoBack"/>
      <w:bookmarkEnd w:id="0"/>
    </w:p>
    <w:p w14:paraId="61A6B5E4" w14:textId="77777777" w:rsidR="00DC1F99" w:rsidRDefault="00DC1F99" w:rsidP="00DC1F99">
      <w:pPr>
        <w:jc w:val="center"/>
        <w:textAlignment w:val="top"/>
        <w:rPr>
          <w:bCs/>
          <w:iCs/>
        </w:rPr>
      </w:pPr>
    </w:p>
    <w:p w14:paraId="539CC4C4" w14:textId="77777777"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14:paraId="40358458" w14:textId="77777777" w:rsidR="009959FA" w:rsidRDefault="009959FA" w:rsidP="00A3334D">
      <w:pPr>
        <w:jc w:val="center"/>
        <w:textAlignment w:val="top"/>
        <w:rPr>
          <w:color w:val="000000"/>
        </w:rPr>
      </w:pPr>
    </w:p>
    <w:p w14:paraId="60230872" w14:textId="710BDF14" w:rsidR="004051AF" w:rsidRPr="005C4601" w:rsidRDefault="004051AF" w:rsidP="004051AF">
      <w:pPr>
        <w:pStyle w:val="a5"/>
        <w:tabs>
          <w:tab w:val="left" w:pos="851"/>
        </w:tabs>
        <w:ind w:left="0" w:firstLine="360"/>
        <w:jc w:val="both"/>
        <w:textAlignment w:val="top"/>
        <w:rPr>
          <w:b/>
          <w:bCs/>
          <w:iCs/>
        </w:rPr>
      </w:pPr>
      <w:r w:rsidRPr="005C4601">
        <w:rPr>
          <w:b/>
          <w:bCs/>
          <w:iCs/>
        </w:rPr>
        <w:t xml:space="preserve">Младший научный сотрудник </w:t>
      </w:r>
      <w:r w:rsidR="005C4601" w:rsidRPr="005C4601">
        <w:rPr>
          <w:b/>
          <w:bCs/>
          <w:iCs/>
        </w:rPr>
        <w:t>лаборатории исследования социальных процессов и эффективности государственного управления</w:t>
      </w:r>
      <w:r w:rsidRPr="005C4601">
        <w:rPr>
          <w:b/>
          <w:bCs/>
          <w:iCs/>
        </w:rPr>
        <w:t xml:space="preserve"> отдела исследования уровня и образа жизни населения </w:t>
      </w:r>
    </w:p>
    <w:p w14:paraId="3B07ED82" w14:textId="77777777" w:rsidR="004051AF" w:rsidRDefault="004051AF" w:rsidP="004051AF">
      <w:pPr>
        <w:tabs>
          <w:tab w:val="left" w:pos="851"/>
        </w:tabs>
        <w:jc w:val="both"/>
        <w:textAlignment w:val="top"/>
        <w:rPr>
          <w:sz w:val="20"/>
          <w:szCs w:val="28"/>
        </w:rPr>
      </w:pPr>
    </w:p>
    <w:p w14:paraId="3A2F63E0" w14:textId="1458CD93" w:rsidR="004051AF" w:rsidRDefault="004051AF" w:rsidP="004051A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</w:t>
      </w:r>
      <w:r w:rsidR="007D72C8">
        <w:rPr>
          <w:bCs/>
          <w:iCs/>
        </w:rPr>
        <w:t>, социология, политология</w:t>
      </w:r>
    </w:p>
    <w:p w14:paraId="47176570" w14:textId="77777777" w:rsidR="004051AF" w:rsidRDefault="004051AF" w:rsidP="004051AF">
      <w:pPr>
        <w:jc w:val="both"/>
        <w:textAlignment w:val="baseline"/>
        <w:rPr>
          <w:bCs/>
          <w:iCs/>
          <w:sz w:val="20"/>
        </w:rPr>
      </w:pPr>
    </w:p>
    <w:p w14:paraId="4BB8CDDB" w14:textId="053AE843" w:rsidR="007D72C8" w:rsidRPr="00BC01F2" w:rsidRDefault="004051AF" w:rsidP="00EC4AD7">
      <w:pPr>
        <w:ind w:firstLine="567"/>
        <w:jc w:val="both"/>
        <w:textAlignment w:val="baseline"/>
        <w:rPr>
          <w:iCs/>
          <w:highlight w:val="yellow"/>
          <w:bdr w:val="none" w:sz="0" w:space="0" w:color="auto" w:frame="1"/>
        </w:rPr>
      </w:pPr>
      <w:r w:rsidRPr="00BC01F2">
        <w:rPr>
          <w:iCs/>
          <w:u w:val="single"/>
          <w:bdr w:val="none" w:sz="0" w:space="0" w:color="auto" w:frame="1"/>
        </w:rPr>
        <w:t>Тематика исследований:</w:t>
      </w:r>
      <w:r w:rsidRPr="00BC01F2">
        <w:rPr>
          <w:iCs/>
          <w:bdr w:val="none" w:sz="0" w:space="0" w:color="auto" w:frame="1"/>
        </w:rPr>
        <w:t xml:space="preserve"> </w:t>
      </w:r>
      <w:r w:rsidR="007D72C8" w:rsidRPr="00BC01F2">
        <w:t xml:space="preserve">социальная реальность, </w:t>
      </w:r>
      <w:r w:rsidR="00BC01F2" w:rsidRPr="00BC01F2">
        <w:t xml:space="preserve">мониторинг </w:t>
      </w:r>
      <w:r w:rsidR="007D72C8" w:rsidRPr="00BC01F2">
        <w:t>общественно</w:t>
      </w:r>
      <w:r w:rsidR="00BC01F2" w:rsidRPr="00BC01F2">
        <w:t xml:space="preserve">го </w:t>
      </w:r>
      <w:r w:rsidR="007D72C8" w:rsidRPr="00BC01F2">
        <w:t>мнени</w:t>
      </w:r>
      <w:r w:rsidR="00BC01F2" w:rsidRPr="00BC01F2">
        <w:t>я</w:t>
      </w:r>
      <w:r w:rsidR="007D72C8" w:rsidRPr="00BC01F2">
        <w:t xml:space="preserve">, </w:t>
      </w:r>
      <w:r w:rsidR="00BC01F2" w:rsidRPr="00BC01F2">
        <w:t xml:space="preserve">социальное самочувствие и восприятие, </w:t>
      </w:r>
      <w:r w:rsidR="007D72C8" w:rsidRPr="00BC01F2">
        <w:t xml:space="preserve">эффективность государственного управления, </w:t>
      </w:r>
      <w:r w:rsidR="00BC01F2" w:rsidRPr="00BC01F2">
        <w:t xml:space="preserve">теоретические и методологические основания исследования </w:t>
      </w:r>
      <w:r w:rsidR="007D72C8" w:rsidRPr="00BC01F2">
        <w:t>гражданско</w:t>
      </w:r>
      <w:r w:rsidR="00BC01F2" w:rsidRPr="00BC01F2">
        <w:t>го</w:t>
      </w:r>
      <w:r w:rsidR="007D72C8" w:rsidRPr="00BC01F2">
        <w:t xml:space="preserve"> обществ</w:t>
      </w:r>
      <w:r w:rsidR="00BC01F2" w:rsidRPr="00BC01F2">
        <w:t>а, социального капитала</w:t>
      </w:r>
      <w:r w:rsidR="00BC01F2">
        <w:t>.</w:t>
      </w:r>
    </w:p>
    <w:p w14:paraId="1A3C1B12" w14:textId="77777777" w:rsidR="007D72C8" w:rsidRPr="00BC01F2" w:rsidRDefault="007D72C8" w:rsidP="00EC4AD7">
      <w:pPr>
        <w:ind w:firstLine="567"/>
        <w:jc w:val="both"/>
        <w:textAlignment w:val="baseline"/>
        <w:rPr>
          <w:iCs/>
          <w:highlight w:val="yellow"/>
          <w:bdr w:val="none" w:sz="0" w:space="0" w:color="auto" w:frame="1"/>
        </w:rPr>
      </w:pPr>
    </w:p>
    <w:p w14:paraId="13839765" w14:textId="77777777" w:rsidR="004051AF" w:rsidRDefault="004051AF" w:rsidP="004051AF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14:paraId="3A53CB78" w14:textId="77777777" w:rsidR="004051AF" w:rsidRDefault="004051AF" w:rsidP="004051AF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3BB182E6" w14:textId="77777777" w:rsidR="004051AF" w:rsidRDefault="004051AF" w:rsidP="004051A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jc w:val="both"/>
        <w:rPr>
          <w:szCs w:val="28"/>
        </w:rPr>
      </w:pPr>
      <w:r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23F79643" w14:textId="77777777" w:rsidR="004051AF" w:rsidRDefault="004051AF" w:rsidP="004051A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jc w:val="both"/>
        <w:rPr>
          <w:szCs w:val="28"/>
        </w:rPr>
      </w:pPr>
      <w:r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6C4C409C" w14:textId="77777777"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44578A52" w14:textId="77777777"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6D624A1F" w14:textId="77777777"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6EC27B66" w14:textId="77777777"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3604E6E0" w14:textId="77777777"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7519EBB9" w14:textId="77777777"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7E751BED" w14:textId="77777777"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6DBD5FE3" w14:textId="77777777" w:rsidR="004051AF" w:rsidRDefault="004051AF" w:rsidP="004051AF">
      <w:pPr>
        <w:numPr>
          <w:ilvl w:val="0"/>
          <w:numId w:val="35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14:paraId="15146CFF" w14:textId="77777777" w:rsidR="004051AF" w:rsidRDefault="004051AF" w:rsidP="004051AF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14:paraId="4BA62AE8" w14:textId="77777777" w:rsidR="004051AF" w:rsidRDefault="004051AF" w:rsidP="004051AF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14:paraId="40C8EFEE" w14:textId="77777777" w:rsidR="004051AF" w:rsidRDefault="004051AF" w:rsidP="004051AF">
      <w:pPr>
        <w:pStyle w:val="a5"/>
        <w:numPr>
          <w:ilvl w:val="0"/>
          <w:numId w:val="36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77A95BA5" w14:textId="77777777" w:rsidR="004051AF" w:rsidRDefault="004051AF" w:rsidP="004051AF">
      <w:pPr>
        <w:pStyle w:val="a5"/>
        <w:numPr>
          <w:ilvl w:val="0"/>
          <w:numId w:val="37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не менее 2 шт.</w:t>
      </w:r>
    </w:p>
    <w:p w14:paraId="372DAF25" w14:textId="7AADAC03" w:rsidR="004051AF" w:rsidRDefault="004051AF" w:rsidP="004051AF">
      <w:pPr>
        <w:pStyle w:val="a5"/>
        <w:numPr>
          <w:ilvl w:val="0"/>
          <w:numId w:val="37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периодических изданий</w:t>
      </w:r>
      <w:r w:rsidR="001165FD">
        <w:rPr>
          <w:iCs/>
        </w:rPr>
        <w:t>:</w:t>
      </w:r>
      <w:r>
        <w:rPr>
          <w:iCs/>
        </w:rPr>
        <w:t xml:space="preserve"> </w:t>
      </w:r>
      <w:r w:rsidR="001165FD">
        <w:rPr>
          <w:iCs/>
        </w:rPr>
        <w:t>не менее 1 шт</w:t>
      </w:r>
      <w:r>
        <w:rPr>
          <w:iCs/>
        </w:rPr>
        <w:t>.</w:t>
      </w:r>
    </w:p>
    <w:p w14:paraId="6EA4EEFD" w14:textId="77777777" w:rsidR="004051AF" w:rsidRDefault="004051AF" w:rsidP="004051AF">
      <w:pPr>
        <w:pStyle w:val="a5"/>
        <w:numPr>
          <w:ilvl w:val="0"/>
          <w:numId w:val="36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14:paraId="4BC53B9B" w14:textId="77777777" w:rsidR="004051AF" w:rsidRDefault="004051AF" w:rsidP="004051AF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14:paraId="688C7B81" w14:textId="77777777" w:rsidR="004051AF" w:rsidRDefault="004051AF" w:rsidP="004051AF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706AE7AA" w14:textId="77777777" w:rsidR="004051AF" w:rsidRDefault="004051AF" w:rsidP="004051AF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504662DD" w14:textId="77777777" w:rsidR="004051AF" w:rsidRDefault="004051AF" w:rsidP="004051AF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участие в числе исполнителей НИР;</w:t>
      </w:r>
    </w:p>
    <w:p w14:paraId="371D089E" w14:textId="77777777" w:rsidR="004051AF" w:rsidRDefault="005C4601" w:rsidP="004051AF">
      <w:pPr>
        <w:jc w:val="both"/>
        <w:textAlignment w:val="baseline"/>
        <w:rPr>
          <w:bCs/>
          <w:iCs/>
        </w:rPr>
      </w:pPr>
      <w:r w:rsidRPr="008A4EEA">
        <w:rPr>
          <w:iCs/>
          <w:u w:val="single"/>
          <w:bdr w:val="none" w:sz="0" w:space="0" w:color="auto" w:frame="1"/>
        </w:rPr>
        <w:t>Заработная плата</w:t>
      </w:r>
      <w:r>
        <w:rPr>
          <w:iCs/>
          <w:u w:val="single"/>
          <w:bdr w:val="none" w:sz="0" w:space="0" w:color="auto" w:frame="1"/>
        </w:rPr>
        <w:t xml:space="preserve">  </w:t>
      </w:r>
      <w:r w:rsidR="004051AF">
        <w:rPr>
          <w:iCs/>
          <w:bdr w:val="none" w:sz="0" w:space="0" w:color="auto" w:frame="1"/>
        </w:rPr>
        <w:t>21</w:t>
      </w:r>
      <w:r w:rsidR="004051AF" w:rsidRPr="00D60080">
        <w:rPr>
          <w:bCs/>
          <w:iCs/>
        </w:rPr>
        <w:t xml:space="preserve"> </w:t>
      </w:r>
      <w:r w:rsidR="004051AF">
        <w:rPr>
          <w:bCs/>
          <w:iCs/>
        </w:rPr>
        <w:t>10</w:t>
      </w:r>
      <w:r w:rsidR="004051AF" w:rsidRPr="00D60080">
        <w:rPr>
          <w:bCs/>
          <w:iCs/>
        </w:rPr>
        <w:t xml:space="preserve">0 </w:t>
      </w:r>
      <w:r w:rsidR="004051AF">
        <w:rPr>
          <w:bCs/>
          <w:iCs/>
        </w:rPr>
        <w:t xml:space="preserve">– 23 400 </w:t>
      </w:r>
      <w:r w:rsidR="004051AF" w:rsidRPr="00D60080">
        <w:rPr>
          <w:bCs/>
          <w:iCs/>
        </w:rPr>
        <w:t>рублей/месяц</w:t>
      </w:r>
    </w:p>
    <w:p w14:paraId="6FE07767" w14:textId="77777777" w:rsidR="004051AF" w:rsidRDefault="004051AF" w:rsidP="004051AF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14:paraId="11519ABD" w14:textId="77777777" w:rsidR="004051AF" w:rsidRDefault="004051AF" w:rsidP="004051A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</w:t>
      </w:r>
      <w:r w:rsidR="005C4601">
        <w:rPr>
          <w:bCs/>
          <w:iCs/>
        </w:rPr>
        <w:t>учреждения</w:t>
      </w:r>
    </w:p>
    <w:p w14:paraId="02AA02EE" w14:textId="77777777" w:rsidR="004051AF" w:rsidRDefault="004051AF" w:rsidP="004051AF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14:paraId="4F3F15C3" w14:textId="77777777" w:rsidR="004051AF" w:rsidRDefault="004051AF" w:rsidP="004051AF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бессрочный, замещение должности после вступления в силу штатного расписания ФГБУН ВолНЦ РАН</w:t>
      </w:r>
      <w:r>
        <w:rPr>
          <w:bCs/>
          <w:iCs/>
        </w:rPr>
        <w:t>.</w:t>
      </w:r>
    </w:p>
    <w:p w14:paraId="4232C79D" w14:textId="77777777" w:rsidR="004051AF" w:rsidRDefault="004051AF" w:rsidP="004051AF">
      <w:pPr>
        <w:jc w:val="both"/>
        <w:textAlignment w:val="top"/>
        <w:rPr>
          <w:bCs/>
          <w:iCs/>
          <w:sz w:val="20"/>
        </w:rPr>
      </w:pPr>
    </w:p>
    <w:p w14:paraId="3120A07C" w14:textId="77777777" w:rsidR="004051AF" w:rsidRDefault="004051AF" w:rsidP="004051A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14:paraId="4BB995B4" w14:textId="77777777" w:rsidR="004051AF" w:rsidRDefault="004051AF" w:rsidP="004051AF">
      <w:pPr>
        <w:jc w:val="both"/>
        <w:textAlignment w:val="baseline"/>
        <w:rPr>
          <w:bCs/>
          <w:iCs/>
          <w:sz w:val="20"/>
        </w:rPr>
      </w:pPr>
    </w:p>
    <w:p w14:paraId="29B1005F" w14:textId="77777777" w:rsidR="004051AF" w:rsidRDefault="004051AF" w:rsidP="004051AF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Найм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14:paraId="0667F829" w14:textId="77777777" w:rsidR="004051AF" w:rsidRDefault="004051AF" w:rsidP="004051AF">
      <w:pPr>
        <w:textAlignment w:val="baseline"/>
        <w:rPr>
          <w:bCs/>
          <w:iCs/>
          <w:sz w:val="20"/>
        </w:rPr>
      </w:pPr>
    </w:p>
    <w:p w14:paraId="5DA7E07C" w14:textId="77777777" w:rsidR="004051AF" w:rsidRDefault="004051AF" w:rsidP="004051AF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14:paraId="0C5BD99B" w14:textId="77777777" w:rsidR="004051AF" w:rsidRDefault="004051AF" w:rsidP="004051AF">
      <w:pPr>
        <w:textAlignment w:val="baseline"/>
        <w:rPr>
          <w:bCs/>
          <w:iCs/>
          <w:sz w:val="20"/>
        </w:rPr>
      </w:pPr>
    </w:p>
    <w:p w14:paraId="3AB7B9A5" w14:textId="77777777" w:rsidR="004051AF" w:rsidRDefault="004051AF" w:rsidP="004051AF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14:paraId="3559BA78" w14:textId="77777777" w:rsidR="004051AF" w:rsidRDefault="004051AF" w:rsidP="004051AF">
      <w:pPr>
        <w:rPr>
          <w:sz w:val="20"/>
        </w:rPr>
      </w:pPr>
    </w:p>
    <w:p w14:paraId="4E536B07" w14:textId="77777777" w:rsidR="004051AF" w:rsidRDefault="004051AF" w:rsidP="004051AF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14:paraId="713DD8C9" w14:textId="77777777" w:rsidR="004051AF" w:rsidRDefault="004051AF" w:rsidP="004051AF">
      <w:pPr>
        <w:jc w:val="both"/>
        <w:textAlignment w:val="top"/>
        <w:rPr>
          <w:bCs/>
          <w:iCs/>
          <w:sz w:val="20"/>
        </w:rPr>
      </w:pPr>
    </w:p>
    <w:p w14:paraId="6CB290C7" w14:textId="77777777" w:rsidR="004051AF" w:rsidRDefault="004051AF" w:rsidP="004051AF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14:paraId="19690294" w14:textId="77777777" w:rsidR="004051AF" w:rsidRDefault="004051AF" w:rsidP="004051AF">
      <w:pPr>
        <w:rPr>
          <w:sz w:val="20"/>
        </w:rPr>
      </w:pPr>
    </w:p>
    <w:p w14:paraId="6C94AAF9" w14:textId="77777777" w:rsidR="004051AF" w:rsidRDefault="004051AF" w:rsidP="004051AF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 w:rsidRPr="00D7215F">
        <w:t>2</w:t>
      </w:r>
      <w:r w:rsidR="00E014AA" w:rsidRPr="00D7215F">
        <w:t>9</w:t>
      </w:r>
      <w:r w:rsidRPr="00D7215F">
        <w:t>.</w:t>
      </w:r>
      <w:r w:rsidR="00E014AA" w:rsidRPr="00D7215F">
        <w:t>05</w:t>
      </w:r>
      <w:r w:rsidRPr="00D7215F">
        <w:t>.202</w:t>
      </w:r>
      <w:r w:rsidR="00E014AA" w:rsidRPr="00D7215F">
        <w:t>1</w:t>
      </w:r>
      <w:r w:rsidRPr="00D7215F">
        <w:t xml:space="preserve"> г.</w:t>
      </w:r>
    </w:p>
    <w:p w14:paraId="1E70100A" w14:textId="77777777" w:rsidR="004051AF" w:rsidRDefault="004051AF" w:rsidP="004051AF"/>
    <w:p w14:paraId="4C241398" w14:textId="77777777" w:rsidR="004051AF" w:rsidRDefault="004051AF" w:rsidP="004051AF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F107E65" w14:textId="77777777" w:rsidR="004051AF" w:rsidRDefault="004051AF" w:rsidP="004051AF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56CDA9CE" w14:textId="144DF414" w:rsidR="00DC1F99" w:rsidRDefault="00D7215F" w:rsidP="00DC1F99">
      <w:pPr>
        <w:jc w:val="both"/>
      </w:pPr>
      <w:r>
        <w:t xml:space="preserve"> </w:t>
      </w:r>
    </w:p>
    <w:p w14:paraId="2AF817C2" w14:textId="77777777" w:rsidR="00DC1F99" w:rsidRDefault="00DC1F99" w:rsidP="00DC1F99">
      <w:pPr>
        <w:jc w:val="both"/>
      </w:pPr>
    </w:p>
    <w:p w14:paraId="0AB431BD" w14:textId="77777777" w:rsidR="00DC1F99" w:rsidRDefault="00DC1F99" w:rsidP="00DC1F99">
      <w:pPr>
        <w:jc w:val="both"/>
      </w:pPr>
      <w:r>
        <w:t>Заведующий отделом правового обеспечения</w:t>
      </w:r>
    </w:p>
    <w:p w14:paraId="3DE4E558" w14:textId="77777777" w:rsidR="00DC1F99" w:rsidRDefault="00DC1F99" w:rsidP="00DC1F99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A14">
        <w:t>Л. В. Армеева</w:t>
      </w:r>
    </w:p>
    <w:p w14:paraId="113F37F7" w14:textId="77777777" w:rsidR="00DC1F99" w:rsidRDefault="00DC1F99" w:rsidP="006B2AE4">
      <w:pPr>
        <w:jc w:val="both"/>
        <w:rPr>
          <w:color w:val="000000"/>
        </w:rPr>
      </w:pPr>
    </w:p>
    <w:p w14:paraId="4152ADC9" w14:textId="77777777" w:rsidR="00A55207" w:rsidRDefault="00A55207" w:rsidP="006B2AE4">
      <w:pPr>
        <w:jc w:val="both"/>
        <w:rPr>
          <w:color w:val="000000"/>
        </w:rPr>
      </w:pPr>
    </w:p>
    <w:p w14:paraId="1BE1D48F" w14:textId="77777777" w:rsidR="004051AF" w:rsidRDefault="004051AF" w:rsidP="009959FA">
      <w:pPr>
        <w:jc w:val="both"/>
        <w:rPr>
          <w:color w:val="000000"/>
        </w:rPr>
      </w:pPr>
    </w:p>
    <w:p w14:paraId="41A431F0" w14:textId="77777777" w:rsidR="004051AF" w:rsidRDefault="004051AF" w:rsidP="009959FA">
      <w:pPr>
        <w:jc w:val="both"/>
        <w:rPr>
          <w:color w:val="000000"/>
        </w:rPr>
      </w:pPr>
    </w:p>
    <w:p w14:paraId="531CA2AC" w14:textId="77777777" w:rsidR="004051AF" w:rsidRDefault="004051AF" w:rsidP="009959FA">
      <w:pPr>
        <w:jc w:val="both"/>
        <w:rPr>
          <w:color w:val="000000"/>
        </w:rPr>
      </w:pPr>
    </w:p>
    <w:p w14:paraId="0C997C33" w14:textId="77777777" w:rsidR="004051AF" w:rsidRDefault="004051AF" w:rsidP="009959FA">
      <w:pPr>
        <w:jc w:val="both"/>
        <w:rPr>
          <w:color w:val="000000"/>
        </w:rPr>
      </w:pPr>
    </w:p>
    <w:p w14:paraId="773E7097" w14:textId="77777777" w:rsidR="004051AF" w:rsidRDefault="004051AF" w:rsidP="009959FA">
      <w:pPr>
        <w:jc w:val="both"/>
        <w:rPr>
          <w:color w:val="000000"/>
        </w:rPr>
      </w:pPr>
    </w:p>
    <w:p w14:paraId="3172364F" w14:textId="77777777" w:rsidR="009959FA" w:rsidRDefault="009959FA" w:rsidP="009959FA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14:paraId="059A4C72" w14:textId="77777777" w:rsidR="009959FA" w:rsidRDefault="009959FA" w:rsidP="009959FA">
      <w:pPr>
        <w:jc w:val="both"/>
        <w:rPr>
          <w:color w:val="000000"/>
        </w:rPr>
      </w:pPr>
    </w:p>
    <w:p w14:paraId="0B73596E" w14:textId="77777777" w:rsidR="006245AB" w:rsidRDefault="006245AB" w:rsidP="004051AF">
      <w:pPr>
        <w:jc w:val="both"/>
        <w:rPr>
          <w:color w:val="000000"/>
        </w:rPr>
      </w:pPr>
    </w:p>
    <w:p w14:paraId="633A8449" w14:textId="63EFF230" w:rsidR="004051AF" w:rsidRDefault="001165FD" w:rsidP="004051AF">
      <w:pPr>
        <w:jc w:val="both"/>
        <w:rPr>
          <w:color w:val="000000"/>
        </w:rPr>
      </w:pPr>
      <w:r>
        <w:rPr>
          <w:color w:val="000000"/>
        </w:rPr>
        <w:t>Зам. директора, з</w:t>
      </w:r>
      <w:r w:rsidR="004051AF">
        <w:rPr>
          <w:color w:val="000000"/>
        </w:rPr>
        <w:t xml:space="preserve">ав. отделом ИУиОЖН к.э.н.                                                     О. Н. Калачикова                                                              </w:t>
      </w:r>
    </w:p>
    <w:p w14:paraId="56F1CE9E" w14:textId="77777777" w:rsidR="004051AF" w:rsidRDefault="004051AF" w:rsidP="009959FA">
      <w:pPr>
        <w:jc w:val="both"/>
        <w:rPr>
          <w:color w:val="000000"/>
        </w:rPr>
      </w:pPr>
    </w:p>
    <w:p w14:paraId="15906508" w14:textId="77777777" w:rsidR="006245AB" w:rsidRDefault="006245AB" w:rsidP="009959FA">
      <w:pPr>
        <w:jc w:val="both"/>
        <w:rPr>
          <w:color w:val="000000"/>
        </w:rPr>
      </w:pPr>
    </w:p>
    <w:p w14:paraId="5F80B161" w14:textId="77777777" w:rsidR="009959FA" w:rsidRDefault="009959FA" w:rsidP="009959FA">
      <w:pPr>
        <w:jc w:val="both"/>
        <w:rPr>
          <w:color w:val="000000"/>
        </w:rPr>
      </w:pPr>
    </w:p>
    <w:sectPr w:rsidR="009959FA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32"/>
  </w:num>
  <w:num w:numId="8">
    <w:abstractNumId w:val="7"/>
  </w:num>
  <w:num w:numId="9">
    <w:abstractNumId w:val="12"/>
  </w:num>
  <w:num w:numId="10">
    <w:abstractNumId w:val="33"/>
  </w:num>
  <w:num w:numId="11">
    <w:abstractNumId w:val="19"/>
  </w:num>
  <w:num w:numId="12">
    <w:abstractNumId w:val="1"/>
  </w:num>
  <w:num w:numId="13">
    <w:abstractNumId w:val="24"/>
  </w:num>
  <w:num w:numId="14">
    <w:abstractNumId w:val="27"/>
  </w:num>
  <w:num w:numId="15">
    <w:abstractNumId w:val="0"/>
  </w:num>
  <w:num w:numId="16">
    <w:abstractNumId w:val="31"/>
  </w:num>
  <w:num w:numId="17">
    <w:abstractNumId w:val="30"/>
  </w:num>
  <w:num w:numId="18">
    <w:abstractNumId w:val="5"/>
  </w:num>
  <w:num w:numId="19">
    <w:abstractNumId w:val="23"/>
  </w:num>
  <w:num w:numId="20">
    <w:abstractNumId w:val="14"/>
  </w:num>
  <w:num w:numId="21">
    <w:abstractNumId w:val="16"/>
  </w:num>
  <w:num w:numId="22">
    <w:abstractNumId w:val="4"/>
  </w:num>
  <w:num w:numId="23">
    <w:abstractNumId w:val="29"/>
  </w:num>
  <w:num w:numId="24">
    <w:abstractNumId w:val="13"/>
  </w:num>
  <w:num w:numId="25">
    <w:abstractNumId w:val="8"/>
  </w:num>
  <w:num w:numId="26">
    <w:abstractNumId w:val="15"/>
  </w:num>
  <w:num w:numId="27">
    <w:abstractNumId w:val="36"/>
  </w:num>
  <w:num w:numId="28">
    <w:abstractNumId w:val="17"/>
  </w:num>
  <w:num w:numId="29">
    <w:abstractNumId w:val="21"/>
  </w:num>
  <w:num w:numId="30">
    <w:abstractNumId w:val="2"/>
  </w:num>
  <w:num w:numId="31">
    <w:abstractNumId w:val="3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5596D"/>
    <w:rsid w:val="00090DE6"/>
    <w:rsid w:val="000C7DAF"/>
    <w:rsid w:val="000E7633"/>
    <w:rsid w:val="0010309D"/>
    <w:rsid w:val="00112A14"/>
    <w:rsid w:val="00112FB8"/>
    <w:rsid w:val="001165FD"/>
    <w:rsid w:val="001208CC"/>
    <w:rsid w:val="0013027F"/>
    <w:rsid w:val="00132A37"/>
    <w:rsid w:val="00143640"/>
    <w:rsid w:val="001B269E"/>
    <w:rsid w:val="0029301A"/>
    <w:rsid w:val="00296614"/>
    <w:rsid w:val="002A3876"/>
    <w:rsid w:val="002A41E2"/>
    <w:rsid w:val="002C6D97"/>
    <w:rsid w:val="002F48C5"/>
    <w:rsid w:val="002F626C"/>
    <w:rsid w:val="00314E43"/>
    <w:rsid w:val="0033334B"/>
    <w:rsid w:val="00364CD3"/>
    <w:rsid w:val="00372A08"/>
    <w:rsid w:val="0038319A"/>
    <w:rsid w:val="003B4C21"/>
    <w:rsid w:val="004051AF"/>
    <w:rsid w:val="0043148A"/>
    <w:rsid w:val="0046084B"/>
    <w:rsid w:val="0046563F"/>
    <w:rsid w:val="00475738"/>
    <w:rsid w:val="004A2CCA"/>
    <w:rsid w:val="004B1296"/>
    <w:rsid w:val="004B12D1"/>
    <w:rsid w:val="004E06DD"/>
    <w:rsid w:val="00525B79"/>
    <w:rsid w:val="0056360B"/>
    <w:rsid w:val="005701AF"/>
    <w:rsid w:val="00586F55"/>
    <w:rsid w:val="005A120A"/>
    <w:rsid w:val="005A27CB"/>
    <w:rsid w:val="005B4535"/>
    <w:rsid w:val="005C4601"/>
    <w:rsid w:val="005D5A24"/>
    <w:rsid w:val="005F3C0A"/>
    <w:rsid w:val="005F7451"/>
    <w:rsid w:val="006245AB"/>
    <w:rsid w:val="00681B84"/>
    <w:rsid w:val="006B2AE4"/>
    <w:rsid w:val="006C50DE"/>
    <w:rsid w:val="006E5E01"/>
    <w:rsid w:val="007748AC"/>
    <w:rsid w:val="0077539A"/>
    <w:rsid w:val="00797688"/>
    <w:rsid w:val="007D68FB"/>
    <w:rsid w:val="007D72C8"/>
    <w:rsid w:val="007E3309"/>
    <w:rsid w:val="007E6B8A"/>
    <w:rsid w:val="00824C89"/>
    <w:rsid w:val="00850B86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934BEF"/>
    <w:rsid w:val="00971739"/>
    <w:rsid w:val="009959FA"/>
    <w:rsid w:val="009F40DC"/>
    <w:rsid w:val="00A15188"/>
    <w:rsid w:val="00A3334D"/>
    <w:rsid w:val="00A46437"/>
    <w:rsid w:val="00A55207"/>
    <w:rsid w:val="00A93B7C"/>
    <w:rsid w:val="00A96514"/>
    <w:rsid w:val="00AF4C7B"/>
    <w:rsid w:val="00B33BF3"/>
    <w:rsid w:val="00B36F72"/>
    <w:rsid w:val="00B84C85"/>
    <w:rsid w:val="00BA37DE"/>
    <w:rsid w:val="00BC01F2"/>
    <w:rsid w:val="00BC0C6C"/>
    <w:rsid w:val="00C01616"/>
    <w:rsid w:val="00C034C0"/>
    <w:rsid w:val="00C066C7"/>
    <w:rsid w:val="00C10F09"/>
    <w:rsid w:val="00C11619"/>
    <w:rsid w:val="00C30A23"/>
    <w:rsid w:val="00C44032"/>
    <w:rsid w:val="00C51075"/>
    <w:rsid w:val="00C53689"/>
    <w:rsid w:val="00C71F0D"/>
    <w:rsid w:val="00C871D6"/>
    <w:rsid w:val="00CC0F33"/>
    <w:rsid w:val="00CE7C6A"/>
    <w:rsid w:val="00D11E6A"/>
    <w:rsid w:val="00D22FFC"/>
    <w:rsid w:val="00D7215F"/>
    <w:rsid w:val="00DC1F99"/>
    <w:rsid w:val="00DF21DE"/>
    <w:rsid w:val="00E014AA"/>
    <w:rsid w:val="00E256F0"/>
    <w:rsid w:val="00E5379F"/>
    <w:rsid w:val="00E62D46"/>
    <w:rsid w:val="00E856F1"/>
    <w:rsid w:val="00EC4AD7"/>
    <w:rsid w:val="00EE0874"/>
    <w:rsid w:val="00EE6229"/>
    <w:rsid w:val="00EF3A08"/>
    <w:rsid w:val="00F21545"/>
    <w:rsid w:val="00F57CCB"/>
    <w:rsid w:val="00FA33EC"/>
    <w:rsid w:val="00FA4F55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0C0"/>
  <w15:docId w15:val="{FBBBF275-AF43-4107-932D-345E0C35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E302-0912-47A3-A7FD-3237A395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2021-03-25T05:22:00Z</cp:lastPrinted>
  <dcterms:created xsi:type="dcterms:W3CDTF">2021-03-29T04:59:00Z</dcterms:created>
  <dcterms:modified xsi:type="dcterms:W3CDTF">2021-03-29T05:00:00Z</dcterms:modified>
</cp:coreProperties>
</file>