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9F2E" w14:textId="77777777" w:rsidR="00FC1366" w:rsidRPr="00FC1366" w:rsidRDefault="00FC1366" w:rsidP="00FC1366">
      <w:pPr>
        <w:widowControl w:val="0"/>
        <w:pBdr>
          <w:bottom w:val="single" w:sz="4" w:space="0" w:color="auto"/>
        </w:pBdr>
        <w:spacing w:after="14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Кому:</w:t>
      </w:r>
    </w:p>
    <w:p w14:paraId="5B745232" w14:textId="77777777" w:rsidR="00FC1366" w:rsidRPr="00FC1366" w:rsidRDefault="00FC1366" w:rsidP="00FC1366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должность уполномоченного лица </w:t>
      </w:r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 xml:space="preserve">ФГБУН </w:t>
      </w:r>
      <w:proofErr w:type="spellStart"/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>ВолНЦ</w:t>
      </w:r>
      <w:proofErr w:type="spellEnd"/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 xml:space="preserve"> РАН</w:t>
      </w:r>
    </w:p>
    <w:p w14:paraId="188221A2" w14:textId="77777777" w:rsidR="00FC1366" w:rsidRPr="00FC1366" w:rsidRDefault="00FC1366" w:rsidP="00FC1366">
      <w:pPr>
        <w:widowControl w:val="0"/>
        <w:spacing w:after="140" w:line="240" w:lineRule="auto"/>
        <w:ind w:left="6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ФИО</w:t>
      </w:r>
    </w:p>
    <w:p w14:paraId="5350F2AE" w14:textId="77777777" w:rsidR="00FC1366" w:rsidRPr="00FC1366" w:rsidRDefault="00FC1366" w:rsidP="00FC1366">
      <w:pPr>
        <w:widowControl w:val="0"/>
        <w:pBdr>
          <w:bottom w:val="single" w:sz="4" w:space="0" w:color="auto"/>
        </w:pBdr>
        <w:spacing w:after="14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ОТ</w:t>
      </w:r>
    </w:p>
    <w:p w14:paraId="637AEB34" w14:textId="77777777" w:rsidR="00FC1366" w:rsidRPr="00FC1366" w:rsidRDefault="00FC1366" w:rsidP="00FC1366">
      <w:pPr>
        <w:widowControl w:val="0"/>
        <w:spacing w:after="320" w:line="240" w:lineRule="auto"/>
        <w:ind w:left="4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должность работника </w:t>
      </w:r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 xml:space="preserve">ФГБУН </w:t>
      </w:r>
      <w:proofErr w:type="spellStart"/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>ВолНЦ</w:t>
      </w:r>
      <w:proofErr w:type="spellEnd"/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 xml:space="preserve"> РАН</w:t>
      </w:r>
    </w:p>
    <w:p w14:paraId="7D9E1C9A" w14:textId="77777777" w:rsidR="00FC1366" w:rsidRPr="00FC1366" w:rsidRDefault="00FC1366" w:rsidP="00FC1366">
      <w:pPr>
        <w:widowControl w:val="0"/>
        <w:pBdr>
          <w:top w:val="single" w:sz="4" w:space="0" w:color="auto"/>
          <w:bottom w:val="single" w:sz="4" w:space="0" w:color="auto"/>
        </w:pBdr>
        <w:spacing w:after="320" w:line="240" w:lineRule="auto"/>
        <w:ind w:left="4820"/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</w:pP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ФИО</w:t>
      </w:r>
      <w:r w:rsidRPr="00FC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работника </w:t>
      </w:r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 xml:space="preserve">ФГБУН </w:t>
      </w:r>
      <w:proofErr w:type="spellStart"/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>ВолНЦ</w:t>
      </w:r>
      <w:proofErr w:type="spellEnd"/>
      <w:r w:rsidRPr="00FC1366">
        <w:rPr>
          <w:rFonts w:ascii="Times New Roman" w:eastAsia="Lucida Sans Unicode" w:hAnsi="Times New Roman" w:cs="Times New Roman"/>
          <w:kern w:val="1"/>
          <w:sz w:val="18"/>
          <w:szCs w:val="18"/>
          <w:lang/>
        </w:rPr>
        <w:t xml:space="preserve"> РАН</w:t>
      </w:r>
    </w:p>
    <w:p w14:paraId="35BC43AC" w14:textId="77777777" w:rsidR="00FC1366" w:rsidRPr="00FC1366" w:rsidRDefault="00FC1366" w:rsidP="00FC1366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127CDD8D" w14:textId="77777777" w:rsidR="00FC1366" w:rsidRPr="00FC1366" w:rsidRDefault="00FC1366" w:rsidP="00FC1366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место жительства</w:t>
      </w:r>
    </w:p>
    <w:p w14:paraId="5B4C2950" w14:textId="77777777" w:rsidR="00FC1366" w:rsidRPr="00FC1366" w:rsidRDefault="00FC1366" w:rsidP="00FC1366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13D9B9A8" w14:textId="77777777" w:rsidR="00FC1366" w:rsidRPr="00FC1366" w:rsidRDefault="00FC1366" w:rsidP="00FC1366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22B42279" w14:textId="77777777" w:rsidR="00FC1366" w:rsidRPr="00FC1366" w:rsidRDefault="00FC1366" w:rsidP="00FC1366">
      <w:pPr>
        <w:widowControl w:val="0"/>
        <w:pBdr>
          <w:top w:val="single" w:sz="4" w:space="0" w:color="auto"/>
        </w:pBdr>
        <w:spacing w:after="140" w:line="240" w:lineRule="auto"/>
        <w:ind w:left="48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C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контактный телефон</w:t>
      </w:r>
    </w:p>
    <w:p w14:paraId="739B3786" w14:textId="77777777" w:rsidR="00FC1366" w:rsidRPr="00FC1366" w:rsidRDefault="00FC1366" w:rsidP="00FC1366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3C6E926" w14:textId="5F8729C7" w:rsidR="00FC1366" w:rsidRDefault="00E24E86" w:rsidP="00E24E86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  <w:r w:rsidR="00FC1366" w:rsidRPr="00FC1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p w14:paraId="324D6234" w14:textId="77777777" w:rsidR="00E24E86" w:rsidRPr="00E24E86" w:rsidRDefault="00E24E86" w:rsidP="00E24E8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своих:</w:t>
      </w:r>
    </w:p>
    <w:p w14:paraId="5DBD32F7" w14:textId="4D63B12F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E5911E9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E8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(при наличии) </w:t>
      </w:r>
      <w:r w:rsidRPr="00E24E8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супруги, супруга и (или) несовершеннолетних детей)</w:t>
      </w:r>
    </w:p>
    <w:p w14:paraId="7A10EBDC" w14:textId="5ED2C18B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6355D6A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DAD81" w14:textId="7A7C59F3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70633C2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все причины и обстоятельства, необходимые для того, </w:t>
      </w:r>
    </w:p>
    <w:p w14:paraId="23FC8A19" w14:textId="4922631C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2A4A94C9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E8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Комиссия, могла сделать вывод о том, что непредставление сведений носит объективный характер</w:t>
      </w:r>
    </w:p>
    <w:p w14:paraId="0A3AA33D" w14:textId="79C78186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069501D4" w14:textId="2E99B962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1D73CB01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FA68C" w14:textId="1626E778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дополнительные материалы (в случае наличия</w:t>
      </w:r>
      <w:proofErr w:type="gramStart"/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AE54A1C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E8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дополнительные материалы</w:t>
      </w:r>
    </w:p>
    <w:p w14:paraId="7958FABF" w14:textId="4C0835EA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659864D9" w14:textId="4E925E16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2261D597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BC5E5" w14:textId="1CA5B565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Меры, принятые </w:t>
      </w:r>
      <w:r w:rsidRPr="00E24E86">
        <w:rPr>
          <w:rFonts w:ascii="Times New Roman" w:eastAsia="Times New Roman" w:hAnsi="Times New Roman" w:cs="Courier New"/>
          <w:sz w:val="24"/>
          <w:szCs w:val="24"/>
          <w:lang w:eastAsia="ru-RU"/>
        </w:rPr>
        <w:t>гражданским служащим или работником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указанных сведений: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BF392F8" w14:textId="7E289BD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2A5A1773" w14:textId="4E7B41E1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2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5D426B12" w14:textId="77777777" w:rsidR="00E24E86" w:rsidRPr="00E24E86" w:rsidRDefault="00E24E86" w:rsidP="00E24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064"/>
        <w:gridCol w:w="4591"/>
      </w:tblGrid>
      <w:tr w:rsidR="00E24E86" w:rsidRPr="00E24E86" w14:paraId="6B9C300E" w14:textId="77777777" w:rsidTr="00C50C30">
        <w:trPr>
          <w:jc w:val="center"/>
        </w:trPr>
        <w:tc>
          <w:tcPr>
            <w:tcW w:w="1865" w:type="dxa"/>
            <w:shd w:val="clear" w:color="auto" w:fill="auto"/>
          </w:tcPr>
          <w:p w14:paraId="581278A4" w14:textId="1DD75944" w:rsidR="00E24E86" w:rsidRPr="00E24E86" w:rsidRDefault="00E24E86" w:rsidP="00E24E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57AB0305" w14:textId="77777777" w:rsidR="00E24E86" w:rsidRPr="00E24E86" w:rsidRDefault="00E24E86" w:rsidP="00E24E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569FAFAE" w14:textId="77777777" w:rsidR="00E24E86" w:rsidRPr="00E24E86" w:rsidRDefault="00E24E86" w:rsidP="00E24E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47239062" w14:textId="77777777" w:rsidR="00E24E86" w:rsidRPr="00E24E86" w:rsidRDefault="00E24E86" w:rsidP="00E24E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3A66E834" w14:textId="77777777" w:rsidR="00E24E86" w:rsidRPr="00E24E86" w:rsidRDefault="00E24E86" w:rsidP="00E24E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18E6DC40" w14:textId="77777777" w:rsidR="00E24E86" w:rsidRPr="00E24E86" w:rsidRDefault="00E24E86" w:rsidP="00E24E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5F5A9D32" w14:textId="77777777" w:rsidR="00E24E86" w:rsidRPr="00FC1366" w:rsidRDefault="00E24E86" w:rsidP="00E24E86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14:paraId="6F668214" w14:textId="0514BF0A" w:rsidR="005A7279" w:rsidRPr="00FC1366" w:rsidRDefault="005A7279" w:rsidP="00FC1366"/>
    <w:sectPr w:rsidR="005A7279" w:rsidRPr="00FC1366" w:rsidSect="00BF35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D1B4B"/>
    <w:multiLevelType w:val="multilevel"/>
    <w:tmpl w:val="A0C04E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8"/>
    <w:rsid w:val="005A7279"/>
    <w:rsid w:val="007B44D2"/>
    <w:rsid w:val="00BF3550"/>
    <w:rsid w:val="00DD2338"/>
    <w:rsid w:val="00E24E86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9CD"/>
  <w15:docId w15:val="{8FFC0F8E-056A-4463-8D95-D185E2A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2</cp:revision>
  <dcterms:created xsi:type="dcterms:W3CDTF">2023-12-04T12:07:00Z</dcterms:created>
  <dcterms:modified xsi:type="dcterms:W3CDTF">2023-12-04T12:07:00Z</dcterms:modified>
</cp:coreProperties>
</file>